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DPS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tabs>
          <w:tab w:val="left" w:leader="none" w:pos="2257"/>
        </w:tabs>
        <w:spacing w:after="0" w:line="259" w:lineRule="auto"/>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2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2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Industry Terms (each as applicable). If you choose to incorporate Part C below, any amendments to the incorporated Schedules and/or clauses as drafted in the template documents should be made here; or “none”]</w:t>
      </w:r>
    </w:p>
    <w:p w:rsidR="00000000" w:rsidDel="00000000" w:rsidP="00000000" w:rsidRDefault="00000000" w:rsidRPr="00000000" w14:paraId="0000002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2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2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2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2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STRUCTURE OPTIONS</w:t>
      </w:r>
    </w:p>
    <w:p w:rsidR="00000000" w:rsidDel="00000000" w:rsidP="00000000" w:rsidRDefault="00000000" w:rsidRPr="00000000" w14:paraId="0000002B">
      <w:pPr>
        <w:tabs>
          <w:tab w:val="left" w:leader="none" w:pos="2257"/>
        </w:tabs>
        <w:spacing w:after="0" w:line="259" w:lineRule="auto"/>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C">
      <w:pPr>
        <w:tabs>
          <w:tab w:val="left" w:leader="none" w:pos="2257"/>
        </w:tabs>
        <w:spacing w:after="0"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Parts of this Order Form apply to the Order Contract. Any unchecked Parts </w:t>
      </w:r>
      <w:r w:rsidDel="00000000" w:rsidR="00000000" w:rsidRPr="00000000">
        <w:rPr>
          <w:rFonts w:ascii="Arial" w:cs="Arial" w:eastAsia="Arial" w:hAnsi="Arial"/>
          <w:b w:val="1"/>
          <w:sz w:val="24"/>
          <w:szCs w:val="24"/>
          <w:rtl w:val="0"/>
        </w:rPr>
        <w:t xml:space="preserve">do not</w:t>
      </w:r>
      <w:r w:rsidDel="00000000" w:rsidR="00000000" w:rsidRPr="00000000">
        <w:rPr>
          <w:rFonts w:ascii="Arial" w:cs="Arial" w:eastAsia="Arial" w:hAnsi="Arial"/>
          <w:sz w:val="24"/>
          <w:szCs w:val="24"/>
          <w:rtl w:val="0"/>
        </w:rPr>
        <w:t xml:space="preserve"> apply to the Order Contract:</w:t>
      </w:r>
    </w:p>
    <w:p w:rsidR="00000000" w:rsidDel="00000000" w:rsidP="00000000" w:rsidRDefault="00000000" w:rsidRPr="00000000" w14:paraId="0000002D">
      <w:pPr>
        <w:tabs>
          <w:tab w:val="left" w:leader="none" w:pos="2257"/>
        </w:tabs>
        <w:spacing w:after="0" w:line="259"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you want to enter into an Order Contract using the standard CCS terms for DPS orders, select Part A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Parts B and C. The terms incorporated in Part A are closely aligned to the terms used across all new CCS dynamic purchasing systems and frameworks, and have been specifically designed by CCS to include comprehensive legal coverage for public sector purchasers. </w:t>
      </w:r>
    </w:p>
    <w:p w:rsidR="00000000" w:rsidDel="00000000" w:rsidP="00000000" w:rsidRDefault="00000000" w:rsidRPr="00000000" w14:paraId="0000002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want to use a standard NEC contract (common in the construction industry and related sectors and likely familiar to many Suppliers appointed to the DPS) with minimal amendment (but including the required public sector Boilerplate amendments), select Part B,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Parts A and C. </w:t>
      </w:r>
    </w:p>
    <w:p w:rsidR="00000000" w:rsidDel="00000000" w:rsidP="00000000" w:rsidRDefault="00000000" w:rsidRPr="00000000" w14:paraId="0000003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wish to use a hybrid contract which incorporates elements of both the NEC and the CCS terms, select Parts B and C,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 A. This option grants more flexibility for Buyers making more complex purchases, however will require more input from Buyers to draft the contract. CCS do not recommend using this form of contract for low value purchases, where the procurement is subject to tight timescales, or where the Buyer does not have access to independent legal advice. If using this option, CCS strongly urge Buyers to seek independent legal advice on the implications of amending the contractual terms for their project, as depending on the clauses/schedules the Buyer wishes to use, further amendment to the NEC terms may be required.</w:t>
      </w:r>
    </w:p>
    <w:p w:rsidR="00000000" w:rsidDel="00000000" w:rsidP="00000000" w:rsidRDefault="00000000" w:rsidRPr="00000000" w14:paraId="0000003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guidance should be deleted.]</w:t>
      </w:r>
    </w:p>
    <w:p w:rsidR="00000000" w:rsidDel="00000000" w:rsidP="00000000" w:rsidRDefault="00000000" w:rsidRPr="00000000" w14:paraId="00000035">
      <w:pPr>
        <w:tabs>
          <w:tab w:val="left" w:leader="none" w:pos="2257"/>
        </w:tabs>
        <w:spacing w:after="0" w:line="259" w:lineRule="auto"/>
        <w:jc w:val="center"/>
        <w:rPr>
          <w:rFonts w:ascii="Arial" w:cs="Arial" w:eastAsia="Arial" w:hAnsi="Arial"/>
          <w:sz w:val="24"/>
          <w:szCs w:val="24"/>
        </w:rPr>
      </w:pPr>
      <w:r w:rsidDel="00000000" w:rsidR="00000000" w:rsidRPr="00000000">
        <w:rPr>
          <w:rtl w:val="0"/>
        </w:rPr>
      </w:r>
    </w:p>
    <w:tbl>
      <w:tblPr>
        <w:tblStyle w:val="Table1"/>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36">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A</w:t>
            </w:r>
            <w:r w:rsidDel="00000000" w:rsidR="00000000" w:rsidRPr="00000000">
              <w:rPr>
                <w:rFonts w:ascii="Arial" w:cs="Arial" w:eastAsia="Arial" w:hAnsi="Arial"/>
                <w:sz w:val="24"/>
                <w:szCs w:val="24"/>
                <w:rtl w:val="0"/>
              </w:rPr>
              <w:t xml:space="preserve"> (DPS Core Terms Order Contract)</w:t>
            </w:r>
          </w:p>
        </w:tc>
        <w:tc>
          <w:tcPr/>
          <w:p w:rsidR="00000000" w:rsidDel="00000000" w:rsidP="00000000" w:rsidRDefault="00000000" w:rsidRPr="00000000" w14:paraId="00000037">
            <w:pPr>
              <w:tabs>
                <w:tab w:val="left" w:leader="none"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8">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B</w:t>
            </w:r>
            <w:r w:rsidDel="00000000" w:rsidR="00000000" w:rsidRPr="00000000">
              <w:rPr>
                <w:rFonts w:ascii="Arial" w:cs="Arial" w:eastAsia="Arial" w:hAnsi="Arial"/>
                <w:sz w:val="24"/>
                <w:szCs w:val="24"/>
                <w:rtl w:val="0"/>
              </w:rPr>
              <w:t xml:space="preserve"> (Industry Terms Order Contract)</w:t>
            </w:r>
          </w:p>
        </w:tc>
        <w:tc>
          <w:tcPr/>
          <w:p w:rsidR="00000000" w:rsidDel="00000000" w:rsidP="00000000" w:rsidRDefault="00000000" w:rsidRPr="00000000" w14:paraId="00000039">
            <w:pPr>
              <w:tabs>
                <w:tab w:val="left" w:leader="none"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A">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C</w:t>
            </w:r>
            <w:r w:rsidDel="00000000" w:rsidR="00000000" w:rsidRPr="00000000">
              <w:rPr>
                <w:rFonts w:ascii="Arial" w:cs="Arial" w:eastAsia="Arial" w:hAnsi="Arial"/>
                <w:sz w:val="24"/>
                <w:szCs w:val="24"/>
                <w:rtl w:val="0"/>
              </w:rPr>
              <w:t xml:space="preserve"> (Updates to Industry Terms Order Contracts)</w:t>
            </w:r>
          </w:p>
        </w:tc>
        <w:tc>
          <w:tcPr/>
          <w:p w:rsidR="00000000" w:rsidDel="00000000" w:rsidP="00000000" w:rsidRDefault="00000000" w:rsidRPr="00000000" w14:paraId="0000003B">
            <w:pPr>
              <w:tabs>
                <w:tab w:val="left" w:leader="none"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3C">
      <w:pPr>
        <w:tabs>
          <w:tab w:val="left" w:leader="none" w:pos="2257"/>
        </w:tabs>
        <w:spacing w:after="0" w:line="259"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jc w:val="center"/>
        <w:rPr>
          <w:rFonts w:ascii="Arial" w:cs="Arial" w:eastAsia="Arial" w:hAnsi="Arial"/>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3E">
      <w:pPr>
        <w:keepNext w:val="1"/>
        <w:spacing w:after="0" w:line="259"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A</w:t>
      </w:r>
    </w:p>
    <w:p w:rsidR="00000000" w:rsidDel="00000000" w:rsidP="00000000" w:rsidRDefault="00000000" w:rsidRPr="00000000" w14:paraId="0000003F">
      <w:pPr>
        <w:keepNext w:val="1"/>
        <w:spacing w:after="0" w:line="259"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0">
      <w:pPr>
        <w:keepNext w:val="1"/>
        <w:spacing w:after="0" w:line="259"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CORE TERMS ORDER CONTRACT</w:t>
      </w:r>
    </w:p>
    <w:p w:rsidR="00000000" w:rsidDel="00000000" w:rsidP="00000000" w:rsidRDefault="00000000" w:rsidRPr="00000000" w14:paraId="00000041">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Part A shall apply only if selected in the Contract Structure Options section above. </w:t>
      </w:r>
    </w:p>
    <w:p w:rsidR="00000000" w:rsidDel="00000000" w:rsidP="00000000" w:rsidRDefault="00000000" w:rsidRPr="00000000" w14:paraId="00000043">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47">
      <w:pPr>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w:t>
      </w:r>
    </w:p>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9">
      <w:pPr>
        <w:keepNext w:val="1"/>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DPS Appointment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Order Schedules that have been added to the final DPS Appointment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DPS award.]</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DPS 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DPS Order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Order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numPr>
          <w:ilvl w:val="0"/>
          <w:numId w:val="5"/>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reference number]</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[including Annex 5 – Optional Terms for Bronze Contracts]"</w:t>
      </w:r>
      <w:r w:rsidDel="00000000" w:rsidR="00000000" w:rsidRPr="00000000">
        <w:rPr>
          <w:sz w:val="24"/>
          <w:szCs w:val="24"/>
          <w:rtl w:val="0"/>
        </w:rPr>
        <w:t xml:space="preserve"> </w:t>
      </w:r>
      <w:r w:rsidDel="00000000" w:rsidR="00000000" w:rsidRPr="00000000">
        <w:rPr>
          <w:rFonts w:ascii="Arial" w:cs="Arial" w:eastAsia="Arial" w:hAnsi="Arial"/>
          <w:color w:val="000000"/>
          <w:sz w:val="24"/>
          <w:szCs w:val="24"/>
          <w:highlight w:val="yellow"/>
          <w:rtl w:val="0"/>
        </w:rPr>
        <w:tab/>
        <w:tab/>
        <w:tab/>
        <w:t xml:space="preserve">]</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57">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A">
      <w:pPr>
        <w:numPr>
          <w:ilvl w:val="0"/>
          <w:numId w:val="5"/>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Order reference number]</w:t>
        <w:tab/>
        <w:tab/>
        <w:tab/>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5C">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5F">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 [amended for a Bronze Contract as per paragraph 10 of Part A of that Schedule]]</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69">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6A">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6F">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tab/>
        <w:tab/>
        <w:t xml:space="preserve"> ]</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w:t>
        <w:tab/>
        <w:tab/>
        <w:tab/>
        <w:tab/>
        <w:tab/>
        <w:tab/>
        <w:tab/>
        <w:t xml:space="preserve"> ]</w:t>
      </w:r>
    </w:p>
    <w:p w:rsidR="00000000" w:rsidDel="00000000" w:rsidP="00000000" w:rsidRDefault="00000000" w:rsidRPr="00000000" w14:paraId="00000072">
      <w:pPr>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v1.0.3</w:t>
      </w:r>
    </w:p>
    <w:p w:rsidR="00000000" w:rsidDel="00000000" w:rsidP="00000000" w:rsidRDefault="00000000" w:rsidRPr="00000000" w14:paraId="00000073">
      <w:pPr>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w:t>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7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8F">
      <w:pPr>
        <w:numPr>
          <w:ilvl w:val="0"/>
          <w:numId w:val="6"/>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0">
      <w:pPr>
        <w:numPr>
          <w:ilvl w:val="0"/>
          <w:numId w:val="6"/>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1">
      <w:pPr>
        <w:numPr>
          <w:ilvl w:val="0"/>
          <w:numId w:val="6"/>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C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D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E1">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4">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B</w:t>
      </w:r>
    </w:p>
    <w:p w:rsidR="00000000" w:rsidDel="00000000" w:rsidP="00000000" w:rsidRDefault="00000000" w:rsidRPr="00000000" w14:paraId="000000E5">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INDUSTRY TERMS ORDER CONTRACTS</w:t>
      </w:r>
    </w:p>
    <w:p w:rsidR="00000000" w:rsidDel="00000000" w:rsidP="00000000" w:rsidRDefault="00000000" w:rsidRPr="00000000" w14:paraId="000000E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Part B shall apply only if selected in the Contract Structure Options section above. </w:t>
      </w:r>
    </w:p>
    <w:p w:rsidR="00000000" w:rsidDel="00000000" w:rsidP="00000000" w:rsidRDefault="00000000" w:rsidRPr="00000000" w14:paraId="000000E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By signing this Order Form and entering into the Contract, the Supplier:</w:t>
      </w:r>
    </w:p>
    <w:p w:rsidR="00000000" w:rsidDel="00000000" w:rsidP="00000000" w:rsidRDefault="00000000" w:rsidRPr="00000000" w14:paraId="000000E8">
      <w:pPr>
        <w:numPr>
          <w:ilvl w:val="3"/>
          <w:numId w:val="4"/>
        </w:numPr>
        <w:pBdr>
          <w:top w:space="0" w:sz="0" w:val="nil"/>
          <w:left w:space="0" w:sz="0" w:val="nil"/>
          <w:bottom w:space="0" w:sz="0" w:val="nil"/>
          <w:right w:space="0" w:sz="0" w:val="nil"/>
          <w:between w:space="0" w:sz="0" w:val="nil"/>
        </w:pBdr>
        <w:spacing w:after="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acknowledges and confirms it has all the information required to perform its obligations under each Contract before entering into a Contract. When information is provided by a Relevant Authority no warranty of its accuracy is given to the Supplier; </w:t>
      </w:r>
    </w:p>
    <w:p w:rsidR="00000000" w:rsidDel="00000000" w:rsidP="00000000" w:rsidRDefault="00000000" w:rsidRPr="00000000" w14:paraId="000000E9">
      <w:pPr>
        <w:numPr>
          <w:ilvl w:val="3"/>
          <w:numId w:val="4"/>
        </w:numPr>
        <w:pBdr>
          <w:top w:space="0" w:sz="0" w:val="nil"/>
          <w:left w:space="0" w:sz="0" w:val="nil"/>
          <w:bottom w:space="0" w:sz="0" w:val="nil"/>
          <w:right w:space="0" w:sz="0" w:val="nil"/>
          <w:between w:space="0" w:sz="0" w:val="nil"/>
        </w:pBdr>
        <w:spacing w:after="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the Buyer will not be liable for errors, omissions, or misrepresentation of any information; and</w:t>
      </w:r>
    </w:p>
    <w:p w:rsidR="00000000" w:rsidDel="00000000" w:rsidP="00000000" w:rsidRDefault="00000000" w:rsidRPr="00000000" w14:paraId="000000EA">
      <w:pPr>
        <w:numPr>
          <w:ilvl w:val="3"/>
          <w:numId w:val="4"/>
        </w:numPr>
        <w:pBdr>
          <w:top w:space="0" w:sz="0" w:val="nil"/>
          <w:left w:space="0" w:sz="0" w:val="nil"/>
          <w:bottom w:space="0" w:sz="0" w:val="nil"/>
          <w:right w:space="0" w:sz="0" w:val="nil"/>
          <w:between w:space="0" w:sz="0" w:val="nil"/>
        </w:pBdr>
        <w:spacing w:after="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warrants and represents that all statements made and documents submitted as part of the procurement of Deliverables are and remain true and accurate.</w:t>
      </w:r>
    </w:p>
    <w:p w:rsidR="00000000" w:rsidDel="00000000" w:rsidP="00000000" w:rsidRDefault="00000000" w:rsidRPr="00000000" w14:paraId="000000EB">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In the event of any inconsistencies or if the documents conflict, the following order of precedence applies:</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0" w:lineRule="auto"/>
        <w:ind w:left="28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relevant Order Special Terms [but excluding Part C];</w:t>
      </w:r>
    </w:p>
    <w:p w:rsidR="00000000" w:rsidDel="00000000" w:rsidP="00000000" w:rsidRDefault="00000000" w:rsidRPr="00000000" w14:paraId="000000ED">
      <w:pPr>
        <w:numPr>
          <w:ilvl w:val="3"/>
          <w:numId w:val="3"/>
        </w:numPr>
        <w:pBdr>
          <w:top w:space="0" w:sz="0" w:val="nil"/>
          <w:left w:space="0" w:sz="0" w:val="nil"/>
          <w:bottom w:space="0" w:sz="0" w:val="nil"/>
          <w:right w:space="0" w:sz="0" w:val="nil"/>
          <w:between w:space="0" w:sz="0" w:val="nil"/>
        </w:pBdr>
        <w:spacing w:after="0" w:lineRule="auto"/>
        <w:ind w:left="284" w:hanging="28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Joint Schedule 1 (Definitions and Interpretation) )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Contract reference number] to the extent it is required to interpret this Order Form[;</w:t>
      </w:r>
    </w:p>
    <w:p w:rsidR="00000000" w:rsidDel="00000000" w:rsidP="00000000" w:rsidRDefault="00000000" w:rsidRPr="00000000" w14:paraId="000000EE">
      <w:pPr>
        <w:numPr>
          <w:ilvl w:val="3"/>
          <w:numId w:val="3"/>
        </w:numPr>
        <w:pBdr>
          <w:top w:space="0" w:sz="0" w:val="nil"/>
          <w:left w:space="0" w:sz="0" w:val="nil"/>
          <w:bottom w:space="0" w:sz="0" w:val="nil"/>
          <w:right w:space="0" w:sz="0" w:val="nil"/>
          <w:between w:space="0" w:sz="0" w:val="nil"/>
        </w:pBdr>
        <w:spacing w:after="0" w:lineRule="auto"/>
        <w:ind w:left="284" w:hanging="28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C of this Order Form and the documents specified therein]</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include point 3 (Part C) in the order of precedence only where Part C has been selected in the Contract Structure Options section above. If Part C is not selected, delete point 3 and the wording in [ ] in number 1. </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Delete this guidance.]</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F4">
      <w:pPr>
        <w:numPr>
          <w:ilvl w:val="3"/>
          <w:numId w:val="3"/>
        </w:numPr>
        <w:pBdr>
          <w:top w:space="0" w:sz="0" w:val="nil"/>
          <w:left w:space="0" w:sz="0" w:val="nil"/>
          <w:bottom w:space="0" w:sz="0" w:val="nil"/>
          <w:right w:space="0" w:sz="0" w:val="nil"/>
          <w:between w:space="0" w:sz="0" w:val="nil"/>
        </w:pBdr>
        <w:spacing w:after="0" w:lineRule="auto"/>
        <w:ind w:left="284" w:hanging="28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Industry Terms (as amended by the applicable Boilerplate if selected below)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ind w:left="28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select </w:t>
      </w:r>
      <w:r w:rsidDel="00000000" w:rsidR="00000000" w:rsidRPr="00000000">
        <w:rPr>
          <w:rFonts w:ascii="Arial" w:cs="Arial" w:eastAsia="Arial" w:hAnsi="Arial"/>
          <w:b w:val="1"/>
          <w:color w:val="000000"/>
          <w:sz w:val="24"/>
          <w:szCs w:val="24"/>
          <w:u w:val="single"/>
          <w:rtl w:val="0"/>
        </w:rPr>
        <w:t xml:space="preserve">one</w:t>
      </w:r>
      <w:r w:rsidDel="00000000" w:rsidR="00000000" w:rsidRPr="00000000">
        <w:rPr>
          <w:rFonts w:ascii="Arial" w:cs="Arial" w:eastAsia="Arial" w:hAnsi="Arial"/>
          <w:color w:val="000000"/>
          <w:sz w:val="24"/>
          <w:szCs w:val="24"/>
          <w:rtl w:val="0"/>
        </w:rPr>
        <w:t xml:space="preserve"> option. You </w:t>
      </w:r>
      <w:r w:rsidDel="00000000" w:rsidR="00000000" w:rsidRPr="00000000">
        <w:rPr>
          <w:rFonts w:ascii="Arial" w:cs="Arial" w:eastAsia="Arial" w:hAnsi="Arial"/>
          <w:b w:val="1"/>
          <w:color w:val="000000"/>
          <w:sz w:val="24"/>
          <w:szCs w:val="24"/>
          <w:u w:val="single"/>
          <w:rtl w:val="0"/>
        </w:rPr>
        <w:t xml:space="preserve">must</w:t>
      </w:r>
      <w:r w:rsidDel="00000000" w:rsidR="00000000" w:rsidRPr="00000000">
        <w:rPr>
          <w:rFonts w:ascii="Arial" w:cs="Arial" w:eastAsia="Arial" w:hAnsi="Arial"/>
          <w:color w:val="000000"/>
          <w:sz w:val="24"/>
          <w:szCs w:val="24"/>
          <w:rtl w:val="0"/>
        </w:rPr>
        <w:t xml:space="preserve"> select an option to incorporate the correct terms to apply to the Order Contract. Delete this guidance once selected]</w:t>
      </w:r>
      <w:r w:rsidDel="00000000" w:rsidR="00000000" w:rsidRPr="00000000">
        <w:rPr>
          <w:rtl w:val="0"/>
        </w:rPr>
      </w:r>
    </w:p>
    <w:tbl>
      <w:tblPr>
        <w:tblStyle w:val="Table2"/>
        <w:tblW w:w="8732.0" w:type="dxa"/>
        <w:jc w:val="left"/>
        <w:tblInd w:w="284.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3127"/>
        <w:gridCol w:w="3134"/>
        <w:gridCol w:w="2471"/>
        <w:tblGridChange w:id="0">
          <w:tblGrid>
            <w:gridCol w:w="3127"/>
            <w:gridCol w:w="3134"/>
            <w:gridCol w:w="2471"/>
          </w:tblGrid>
        </w:tblGridChange>
      </w:tblGrid>
      <w:tr>
        <w:trPr>
          <w:cantSplit w:val="0"/>
          <w:tblHeader w:val="0"/>
        </w:trPr>
        <w:tc>
          <w:tcPr/>
          <w:p w:rsidR="00000000" w:rsidDel="00000000" w:rsidP="00000000" w:rsidRDefault="00000000" w:rsidRPr="00000000" w14:paraId="000000F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Industry Terms</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line="276"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Incorporated into Contract?</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line="276"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Apply Applicable Boilerplate?</w:t>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NEC3 Engineering and Construction Contract APRIL 2013 amendments</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NEC4 Engineering and Construction Contract JUNE 2017 (with </w:t>
            </w:r>
            <w:r w:rsidDel="00000000" w:rsidR="00000000" w:rsidRPr="00000000">
              <w:rPr>
                <w:rFonts w:ascii="Arial" w:cs="Arial" w:eastAsia="Arial" w:hAnsi="Arial"/>
                <w:sz w:val="24"/>
                <w:szCs w:val="24"/>
                <w:rtl w:val="0"/>
              </w:rPr>
              <w:t xml:space="preserve">OCTOBER 2020 amendments)</w:t>
            </w:r>
            <w:r w:rsidDel="00000000" w:rsidR="00000000" w:rsidRPr="00000000">
              <w:rPr>
                <w:rtl w:val="0"/>
              </w:rPr>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NEC3 Professional Services Contract</w:t>
            </w:r>
            <w:r w:rsidDel="00000000" w:rsidR="00000000" w:rsidRPr="00000000">
              <w:rPr>
                <w:rFonts w:ascii="Arial" w:cs="Arial" w:eastAsia="Arial" w:hAnsi="Arial"/>
                <w:sz w:val="24"/>
                <w:szCs w:val="24"/>
                <w:rtl w:val="0"/>
              </w:rPr>
              <w:t xml:space="preserve"> APRIL 2013 amendments </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3">
            <w:pPr>
              <w:spacing w:after="200" w:line="276"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NEC3 Professional Services Short Contract APRIL 2013 amendments</w:t>
            </w:r>
            <w:r w:rsidDel="00000000" w:rsidR="00000000" w:rsidRPr="00000000">
              <w:rPr>
                <w:rtl w:val="0"/>
              </w:rPr>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line="276" w:lineRule="auto"/>
              <w:jc w:val="center"/>
              <w:rPr>
                <w:rFonts w:ascii="MS Gothic" w:cs="MS Gothic" w:eastAsia="MS Gothic" w:hAnsi="MS Gothic"/>
                <w:color w:val="000000"/>
                <w:sz w:val="24"/>
                <w:szCs w:val="24"/>
              </w:rPr>
            </w:pPr>
            <w:r w:rsidDel="00000000" w:rsidR="00000000" w:rsidRPr="00000000">
              <w:rPr>
                <w:rtl w:val="0"/>
              </w:rPr>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line="276" w:lineRule="auto"/>
              <w:jc w:val="center"/>
              <w:rPr>
                <w:rFonts w:ascii="MS Gothic" w:cs="MS Gothic" w:eastAsia="MS Gothic" w:hAnsi="MS Gothic"/>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NEC4 Professional Services Contract JUNE 2017 with O</w:t>
            </w:r>
            <w:r w:rsidDel="00000000" w:rsidR="00000000" w:rsidRPr="00000000">
              <w:rPr>
                <w:rFonts w:ascii="Arial" w:cs="Arial" w:eastAsia="Arial" w:hAnsi="Arial"/>
                <w:sz w:val="24"/>
                <w:szCs w:val="24"/>
                <w:rtl w:val="0"/>
              </w:rPr>
              <w:t xml:space="preserve">CTOBER 2020 amendments</w:t>
            </w: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NEC4 Professional Services Short Contract </w:t>
            </w:r>
            <w:r w:rsidDel="00000000" w:rsidR="00000000" w:rsidRPr="00000000">
              <w:rPr>
                <w:rFonts w:ascii="Arial" w:cs="Arial" w:eastAsia="Arial" w:hAnsi="Arial"/>
                <w:sz w:val="24"/>
                <w:szCs w:val="24"/>
                <w:rtl w:val="0"/>
              </w:rPr>
              <w:t xml:space="preserve">JUNE 2017 with OCTOBER 2020 amendments</w:t>
            </w:r>
            <w:r w:rsidDel="00000000" w:rsidR="00000000" w:rsidRPr="00000000">
              <w:rPr>
                <w:rtl w:val="0"/>
              </w:rPr>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NEC4 DBOC JUNE 2017 (including amendments issued JANUARY 2019 and OCTOBER 2020)</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NEC3 Term Contract</w:t>
            </w:r>
            <w:r w:rsidDel="00000000" w:rsidR="00000000" w:rsidRPr="00000000">
              <w:rPr>
                <w:rtl w:val="0"/>
              </w:rPr>
            </w:r>
          </w:p>
        </w:tc>
        <w:tc>
          <w:tcPr/>
          <w:p w:rsidR="00000000" w:rsidDel="00000000" w:rsidP="00000000" w:rsidRDefault="00000000" w:rsidRPr="00000000" w14:paraId="00000110">
            <w:pPr>
              <w:spacing w:after="200" w:line="276" w:lineRule="auto"/>
              <w:jc w:val="center"/>
              <w:rPr>
                <w:rFonts w:ascii="MS Gothic" w:cs="MS Gothic" w:eastAsia="MS Gothic" w:hAnsi="MS Gothic"/>
                <w:color w:val="000000"/>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line="276" w:lineRule="auto"/>
              <w:jc w:val="center"/>
              <w:rPr>
                <w:rFonts w:ascii="MS Gothic" w:cs="MS Gothic" w:eastAsia="MS Gothic" w:hAnsi="MS Gothic"/>
                <w:color w:val="000000"/>
                <w:sz w:val="24"/>
                <w:szCs w:val="24"/>
              </w:rPr>
            </w:pPr>
            <w:r w:rsidDel="00000000" w:rsidR="00000000" w:rsidRPr="00000000">
              <w:rPr>
                <w:rFonts w:ascii="MS Gothic" w:cs="MS Gothic" w:eastAsia="MS Gothic" w:hAnsi="MS Gothic"/>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NEC4 Term Contract</w:t>
            </w:r>
          </w:p>
        </w:tc>
        <w:tc>
          <w:tcPr/>
          <w:p w:rsidR="00000000" w:rsidDel="00000000" w:rsidP="00000000" w:rsidRDefault="00000000" w:rsidRPr="00000000" w14:paraId="00000113">
            <w:pP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N/A</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NEC3 Supply Contract</w:t>
            </w:r>
          </w:p>
        </w:tc>
        <w:tc>
          <w:tcPr/>
          <w:p w:rsidR="00000000" w:rsidDel="00000000" w:rsidP="00000000" w:rsidRDefault="00000000" w:rsidRPr="00000000" w14:paraId="00000116">
            <w:pP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N/A</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NEC4 Supply Contract</w:t>
            </w:r>
          </w:p>
        </w:tc>
        <w:tc>
          <w:tcPr/>
          <w:p w:rsidR="00000000" w:rsidDel="00000000" w:rsidP="00000000" w:rsidRDefault="00000000" w:rsidRPr="00000000" w14:paraId="00000119">
            <w:pP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N/A</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JCT Design and Build Contract </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JCT Minor Works Contract</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]JCT SBCC Minor Works Contract</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JCT Consultancy (Public Sector)</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line="276" w:lineRule="auto"/>
              <w:jc w:val="center"/>
              <w:rPr>
                <w:rFonts w:ascii="Arial" w:cs="Arial" w:eastAsia="Arial" w:hAnsi="Arial"/>
                <w:color w:val="000000"/>
                <w:sz w:val="24"/>
                <w:szCs w:val="24"/>
              </w:rPr>
            </w:pPr>
            <w:r w:rsidDel="00000000" w:rsidR="00000000" w:rsidRPr="00000000">
              <w:rPr>
                <w:rFonts w:ascii="MS Gothic" w:cs="MS Gothic" w:eastAsia="MS Gothic" w:hAnsi="MS Gothic"/>
                <w:color w:val="000000"/>
                <w:sz w:val="24"/>
                <w:szCs w:val="24"/>
                <w:rtl w:val="0"/>
              </w:rPr>
              <w:t xml:space="preserve">☐</w:t>
            </w:r>
            <w:r w:rsidDel="00000000" w:rsidR="00000000" w:rsidRPr="00000000">
              <w:rPr>
                <w:rtl w:val="0"/>
              </w:rPr>
            </w:r>
          </w:p>
        </w:tc>
      </w:tr>
    </w:tbl>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“Apply Applicable Boilerplate” is selected above, the following Boilerplate clauses shall apply:</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Rule="auto"/>
        <w:ind w:left="2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A">
      <w:pPr>
        <w:numPr>
          <w:ilvl w:val="6"/>
          <w:numId w:val="3"/>
        </w:numPr>
        <w:pBdr>
          <w:top w:space="0" w:sz="0" w:val="nil"/>
          <w:left w:space="0" w:sz="0" w:val="nil"/>
          <w:bottom w:space="0" w:sz="0" w:val="nil"/>
          <w:right w:space="0" w:sz="0" w:val="nil"/>
          <w:between w:space="0" w:sz="0" w:val="nil"/>
        </w:pBdr>
        <w:spacing w:after="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insert “All applicable Boilerplate” or list out the applicable clauses from the Boilerplate document]</w:t>
      </w:r>
    </w:p>
    <w:p w:rsidR="00000000" w:rsidDel="00000000" w:rsidP="00000000" w:rsidRDefault="00000000" w:rsidRPr="00000000" w14:paraId="0000012B">
      <w:pPr>
        <w:pBdr>
          <w:top w:space="0" w:sz="0" w:val="nil"/>
          <w:left w:space="0" w:sz="0" w:val="nil"/>
          <w:bottom w:space="0" w:sz="0" w:val="nil"/>
          <w:right w:space="0" w:sz="0" w:val="nil"/>
          <w:between w:space="0" w:sz="0" w:val="nil"/>
        </w:pBdr>
        <w:ind w:left="2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C">
      <w:pPr>
        <w:spacing w:after="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D">
      <w:pPr>
        <w:spacing w:after="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E">
      <w:pPr>
        <w:spacing w:after="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B: ANNEX (CONTRACT DATA)</w:t>
      </w:r>
    </w:p>
    <w:p w:rsidR="00000000" w:rsidDel="00000000" w:rsidP="00000000" w:rsidRDefault="00000000" w:rsidRPr="00000000" w14:paraId="0000013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completed Contract Data here]</w:t>
      </w:r>
    </w:p>
    <w:p w:rsidR="00000000" w:rsidDel="00000000" w:rsidP="00000000" w:rsidRDefault="00000000" w:rsidRPr="00000000" w14:paraId="00000133">
      <w:pPr>
        <w:spacing w:after="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5">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C</w:t>
      </w:r>
    </w:p>
    <w:p w:rsidR="00000000" w:rsidDel="00000000" w:rsidP="00000000" w:rsidRDefault="00000000" w:rsidRPr="00000000" w14:paraId="00000136">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Updates to Industry Terms Contracts</w:t>
      </w:r>
    </w:p>
    <w:p w:rsidR="00000000" w:rsidDel="00000000" w:rsidP="00000000" w:rsidRDefault="00000000" w:rsidRPr="00000000" w14:paraId="00000137">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Part C shall apply only where Part C is selected in the Contract Structure Options section above.</w:t>
      </w:r>
    </w:p>
    <w:p w:rsidR="00000000" w:rsidDel="00000000" w:rsidP="00000000" w:rsidRDefault="00000000" w:rsidRPr="00000000" w14:paraId="00000138">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This section should be used only where Buyers have sought independent legal advice to ensure the terms are suitable for the project and the amendments are correctly applied. Some of these Schedules contain references to the Core Terms and/or other Schedules which may no longer be relevant due to those documents not forming part of the Order Contract. Buyers </w:t>
      </w:r>
      <w:r w:rsidDel="00000000" w:rsidR="00000000" w:rsidRPr="00000000">
        <w:rPr>
          <w:rFonts w:ascii="Arial" w:cs="Arial" w:eastAsia="Arial" w:hAnsi="Arial"/>
          <w:b w:val="1"/>
          <w:sz w:val="24"/>
          <w:szCs w:val="24"/>
          <w:u w:val="single"/>
          <w:rtl w:val="0"/>
        </w:rPr>
        <w:t xml:space="preserve">must</w:t>
      </w:r>
      <w:r w:rsidDel="00000000" w:rsidR="00000000" w:rsidRPr="00000000">
        <w:rPr>
          <w:rFonts w:ascii="Arial" w:cs="Arial" w:eastAsia="Arial" w:hAnsi="Arial"/>
          <w:sz w:val="24"/>
          <w:szCs w:val="24"/>
          <w:rtl w:val="0"/>
        </w:rPr>
        <w:t xml:space="preserve"> ensure that if any of the following documents are incorporated: (a) the documents are reviewed and amended to the extent required to properly incorporate them in the Contract, including by removing/correcting any references to other documents which are not incorporated; (b) those amendments are captured as Order Special Terms in this Order Form; and (c) the amendments are made in accordance with the Regulations.</w:t>
      </w:r>
    </w:p>
    <w:p w:rsidR="00000000" w:rsidDel="00000000" w:rsidP="00000000" w:rsidRDefault="00000000" w:rsidRPr="00000000" w14:paraId="00000139">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guidance should be deleted.]</w:t>
      </w:r>
    </w:p>
    <w:p w:rsidR="00000000" w:rsidDel="00000000" w:rsidP="00000000" w:rsidRDefault="00000000" w:rsidRPr="00000000" w14:paraId="0000013A">
      <w:pPr>
        <w:numPr>
          <w:ilvl w:val="6"/>
          <w:numId w:val="3"/>
        </w:numPr>
        <w:pBdr>
          <w:top w:space="0" w:sz="0" w:val="nil"/>
          <w:left w:space="0" w:sz="0" w:val="nil"/>
          <w:bottom w:space="0" w:sz="0" w:val="nil"/>
          <w:right w:space="0" w:sz="0" w:val="nil"/>
          <w:between w:space="0" w:sz="0" w:val="nil"/>
        </w:pBdr>
        <w:spacing w:after="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documents checked as “included” in Paragraph 2 below shall be incorporated into the Order Contract as part of this Order Form, in the order in which they appear and in the form in which they are published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Contract reference number] unless otherwise stated. Each Schedule shall be interpreted using DPS 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Contract reference number]. </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lineRule="auto"/>
        <w:ind w:left="567"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C">
      <w:pPr>
        <w:numPr>
          <w:ilvl w:val="6"/>
          <w:numId w:val="3"/>
        </w:numPr>
        <w:pBdr>
          <w:top w:space="0" w:sz="0" w:val="nil"/>
          <w:left w:space="0" w:sz="0" w:val="nil"/>
          <w:bottom w:space="0" w:sz="0" w:val="nil"/>
          <w:right w:space="0" w:sz="0" w:val="nil"/>
          <w:between w:space="0" w:sz="0" w:val="nil"/>
        </w:pBdr>
        <w:spacing w:after="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comply with the obligations set out in the following documents, as modified by the Order Special Terms:</w:t>
      </w:r>
    </w:p>
    <w:tbl>
      <w:tblPr>
        <w:tblStyle w:val="Table3"/>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13D">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Name</w:t>
            </w:r>
          </w:p>
        </w:tc>
        <w:tc>
          <w:tcPr/>
          <w:p w:rsidR="00000000" w:rsidDel="00000000" w:rsidP="00000000" w:rsidRDefault="00000000" w:rsidRPr="00000000" w14:paraId="0000013E">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Included?</w:t>
            </w:r>
          </w:p>
        </w:tc>
      </w:tr>
      <w:tr>
        <w:trPr>
          <w:cantSplit w:val="0"/>
          <w:tblHeader w:val="0"/>
        </w:trPr>
        <w:tc>
          <w:tcPr/>
          <w:p w:rsidR="00000000" w:rsidDel="00000000" w:rsidP="00000000" w:rsidRDefault="00000000" w:rsidRPr="00000000" w14:paraId="0000013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Supplementary DPS Core Terms </w:t>
            </w:r>
            <w:r w:rsidDel="00000000" w:rsidR="00000000" w:rsidRPr="00000000">
              <w:rPr>
                <w:rFonts w:ascii="Arial" w:cs="Arial" w:eastAsia="Arial" w:hAnsi="Arial"/>
                <w:color w:val="000000"/>
                <w:sz w:val="24"/>
                <w:szCs w:val="24"/>
                <w:rtl w:val="0"/>
              </w:rPr>
              <w:t xml:space="preserve">as selected in </w:t>
            </w:r>
            <w:r w:rsidDel="00000000" w:rsidR="00000000" w:rsidRPr="00000000">
              <w:rPr>
                <w:rFonts w:ascii="Arial" w:cs="Arial" w:eastAsia="Arial" w:hAnsi="Arial"/>
                <w:sz w:val="24"/>
                <w:szCs w:val="24"/>
                <w:rtl w:val="0"/>
              </w:rPr>
              <w:t xml:space="preserve">Annex 1 to this Part C</w:t>
            </w:r>
          </w:p>
        </w:tc>
        <w:tc>
          <w:tcPr/>
          <w:p w:rsidR="00000000" w:rsidDel="00000000" w:rsidP="00000000" w:rsidRDefault="00000000" w:rsidRPr="00000000" w14:paraId="00000140">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2 (Variation Form)</w:t>
            </w:r>
          </w:p>
        </w:tc>
        <w:tc>
          <w:tcPr/>
          <w:p w:rsidR="00000000" w:rsidDel="00000000" w:rsidP="00000000" w:rsidRDefault="00000000" w:rsidRPr="00000000" w14:paraId="00000142">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3 (Insurance Requirements)</w:t>
            </w:r>
          </w:p>
        </w:tc>
        <w:tc>
          <w:tcPr/>
          <w:p w:rsidR="00000000" w:rsidDel="00000000" w:rsidP="00000000" w:rsidRDefault="00000000" w:rsidRPr="00000000" w14:paraId="00000144">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4 (Commercially Sensitive Information)</w:t>
            </w:r>
          </w:p>
        </w:tc>
        <w:tc>
          <w:tcPr/>
          <w:p w:rsidR="00000000" w:rsidDel="00000000" w:rsidP="00000000" w:rsidRDefault="00000000" w:rsidRPr="00000000" w14:paraId="00000146">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5 (Corporate Social Responsibility)</w:t>
            </w:r>
          </w:p>
        </w:tc>
        <w:tc>
          <w:tcPr/>
          <w:p w:rsidR="00000000" w:rsidDel="00000000" w:rsidP="00000000" w:rsidRDefault="00000000" w:rsidRPr="00000000" w14:paraId="00000148">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6 (Key Subcontractors)</w:t>
            </w:r>
          </w:p>
        </w:tc>
        <w:tc>
          <w:tcPr/>
          <w:p w:rsidR="00000000" w:rsidDel="00000000" w:rsidP="00000000" w:rsidRDefault="00000000" w:rsidRPr="00000000" w14:paraId="0000014A">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7 (Financial Difficulties)</w:t>
            </w:r>
          </w:p>
        </w:tc>
        <w:tc>
          <w:tcPr/>
          <w:p w:rsidR="00000000" w:rsidDel="00000000" w:rsidP="00000000" w:rsidRDefault="00000000" w:rsidRPr="00000000" w14:paraId="0000014C">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D">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8 (Guarantee)</w:t>
            </w:r>
          </w:p>
        </w:tc>
        <w:tc>
          <w:tcPr/>
          <w:p w:rsidR="00000000" w:rsidDel="00000000" w:rsidP="00000000" w:rsidRDefault="00000000" w:rsidRPr="00000000" w14:paraId="0000014E">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9 (Minimum Standards of Reliability)</w:t>
            </w:r>
          </w:p>
        </w:tc>
        <w:tc>
          <w:tcPr/>
          <w:p w:rsidR="00000000" w:rsidDel="00000000" w:rsidP="00000000" w:rsidRDefault="00000000" w:rsidRPr="00000000" w14:paraId="00000150">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10 (Rectification Plan)</w:t>
            </w:r>
          </w:p>
        </w:tc>
        <w:tc>
          <w:tcPr/>
          <w:p w:rsidR="00000000" w:rsidDel="00000000" w:rsidP="00000000" w:rsidRDefault="00000000" w:rsidRPr="00000000" w14:paraId="00000152">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11 (Processing Data)</w:t>
            </w:r>
          </w:p>
        </w:tc>
        <w:tc>
          <w:tcPr/>
          <w:p w:rsidR="00000000" w:rsidDel="00000000" w:rsidP="00000000" w:rsidRDefault="00000000" w:rsidRPr="00000000" w14:paraId="00000154">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12 (Supply Chain Visibility)</w:t>
            </w:r>
          </w:p>
        </w:tc>
        <w:tc>
          <w:tcPr/>
          <w:p w:rsidR="00000000" w:rsidDel="00000000" w:rsidP="00000000" w:rsidRDefault="00000000" w:rsidRPr="00000000" w14:paraId="00000156">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 (Transparency Reports)</w:t>
            </w:r>
          </w:p>
        </w:tc>
        <w:tc>
          <w:tcPr/>
          <w:p w:rsidR="00000000" w:rsidDel="00000000" w:rsidP="00000000" w:rsidRDefault="00000000" w:rsidRPr="00000000" w14:paraId="00000158">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 (Staff Transfer)</w:t>
            </w:r>
          </w:p>
        </w:tc>
        <w:tc>
          <w:tcPr/>
          <w:p w:rsidR="00000000" w:rsidDel="00000000" w:rsidP="00000000" w:rsidRDefault="00000000" w:rsidRPr="00000000" w14:paraId="0000015A">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3 (Continuous Improvement)</w:t>
            </w:r>
          </w:p>
        </w:tc>
        <w:tc>
          <w:tcPr/>
          <w:p w:rsidR="00000000" w:rsidDel="00000000" w:rsidP="00000000" w:rsidRDefault="00000000" w:rsidRPr="00000000" w14:paraId="0000015C">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D">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4 (Order Tender)</w:t>
            </w:r>
          </w:p>
        </w:tc>
        <w:tc>
          <w:tcPr/>
          <w:p w:rsidR="00000000" w:rsidDel="00000000" w:rsidP="00000000" w:rsidRDefault="00000000" w:rsidRPr="00000000" w14:paraId="0000015E">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5 (Pricing Details)</w:t>
            </w:r>
          </w:p>
        </w:tc>
        <w:tc>
          <w:tcPr/>
          <w:p w:rsidR="00000000" w:rsidDel="00000000" w:rsidP="00000000" w:rsidRDefault="00000000" w:rsidRPr="00000000" w14:paraId="00000160">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6 (ICT Services)</w:t>
            </w:r>
          </w:p>
        </w:tc>
        <w:tc>
          <w:tcPr/>
          <w:p w:rsidR="00000000" w:rsidDel="00000000" w:rsidP="00000000" w:rsidRDefault="00000000" w:rsidRPr="00000000" w14:paraId="00000162">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7 (Key Supplier Staff)</w:t>
            </w:r>
          </w:p>
        </w:tc>
        <w:tc>
          <w:tcPr/>
          <w:p w:rsidR="00000000" w:rsidDel="00000000" w:rsidP="00000000" w:rsidRDefault="00000000" w:rsidRPr="00000000" w14:paraId="00000164">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5">
            <w:pPr>
              <w:tabs>
                <w:tab w:val="left" w:leader="none" w:pos="2955"/>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8 (Business Continuity and Disaster Recovery)</w:t>
            </w:r>
          </w:p>
        </w:tc>
        <w:tc>
          <w:tcPr/>
          <w:p w:rsidR="00000000" w:rsidDel="00000000" w:rsidP="00000000" w:rsidRDefault="00000000" w:rsidRPr="00000000" w14:paraId="00000166">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9 (Security)</w:t>
            </w:r>
          </w:p>
        </w:tc>
        <w:tc>
          <w:tcPr/>
          <w:p w:rsidR="00000000" w:rsidDel="00000000" w:rsidP="00000000" w:rsidRDefault="00000000" w:rsidRPr="00000000" w14:paraId="00000168">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10 (Exit Management)</w:t>
            </w:r>
          </w:p>
        </w:tc>
        <w:tc>
          <w:tcPr/>
          <w:p w:rsidR="00000000" w:rsidDel="00000000" w:rsidP="00000000" w:rsidRDefault="00000000" w:rsidRPr="00000000" w14:paraId="0000016A">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11 (Installation Works)</w:t>
            </w:r>
          </w:p>
        </w:tc>
        <w:tc>
          <w:tcPr/>
          <w:p w:rsidR="00000000" w:rsidDel="00000000" w:rsidP="00000000" w:rsidRDefault="00000000" w:rsidRPr="00000000" w14:paraId="0000016C">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D">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12 (Clustering)</w:t>
            </w:r>
          </w:p>
        </w:tc>
        <w:tc>
          <w:tcPr/>
          <w:p w:rsidR="00000000" w:rsidDel="00000000" w:rsidP="00000000" w:rsidRDefault="00000000" w:rsidRPr="00000000" w14:paraId="0000016E">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13 (Implementation Plan and Testing)</w:t>
            </w:r>
          </w:p>
        </w:tc>
        <w:tc>
          <w:tcPr/>
          <w:p w:rsidR="00000000" w:rsidDel="00000000" w:rsidP="00000000" w:rsidRDefault="00000000" w:rsidRPr="00000000" w14:paraId="00000170">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14 (Service Levels)</w:t>
            </w:r>
          </w:p>
        </w:tc>
        <w:tc>
          <w:tcPr/>
          <w:p w:rsidR="00000000" w:rsidDel="00000000" w:rsidP="00000000" w:rsidRDefault="00000000" w:rsidRPr="00000000" w14:paraId="00000172">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15 (Order Contract Management)</w:t>
            </w:r>
          </w:p>
        </w:tc>
        <w:tc>
          <w:tcPr/>
          <w:p w:rsidR="00000000" w:rsidDel="00000000" w:rsidP="00000000" w:rsidRDefault="00000000" w:rsidRPr="00000000" w14:paraId="00000174">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16 (Benchmarking)</w:t>
            </w:r>
          </w:p>
        </w:tc>
        <w:tc>
          <w:tcPr/>
          <w:p w:rsidR="00000000" w:rsidDel="00000000" w:rsidP="00000000" w:rsidRDefault="00000000" w:rsidRPr="00000000" w14:paraId="00000176">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17 (MOD Terms)</w:t>
            </w:r>
          </w:p>
        </w:tc>
        <w:tc>
          <w:tcPr/>
          <w:p w:rsidR="00000000" w:rsidDel="00000000" w:rsidP="00000000" w:rsidRDefault="00000000" w:rsidRPr="00000000" w14:paraId="00000178">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18 (Background Checks)</w:t>
            </w:r>
          </w:p>
        </w:tc>
        <w:tc>
          <w:tcPr/>
          <w:p w:rsidR="00000000" w:rsidDel="00000000" w:rsidP="00000000" w:rsidRDefault="00000000" w:rsidRPr="00000000" w14:paraId="0000017A">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19 (Scottish Law)</w:t>
            </w:r>
          </w:p>
        </w:tc>
        <w:tc>
          <w:tcPr/>
          <w:p w:rsidR="00000000" w:rsidDel="00000000" w:rsidP="00000000" w:rsidRDefault="00000000" w:rsidRPr="00000000" w14:paraId="0000017C">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D">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20 (Specification)</w:t>
            </w:r>
          </w:p>
        </w:tc>
        <w:tc>
          <w:tcPr/>
          <w:p w:rsidR="00000000" w:rsidDel="00000000" w:rsidP="00000000" w:rsidRDefault="00000000" w:rsidRPr="00000000" w14:paraId="0000017E">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F">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21 (Northern Ireland Law)</w:t>
            </w:r>
          </w:p>
        </w:tc>
        <w:tc>
          <w:tcPr/>
          <w:p w:rsidR="00000000" w:rsidDel="00000000" w:rsidP="00000000" w:rsidRDefault="00000000" w:rsidRPr="00000000" w14:paraId="00000180">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8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22 (Lease Terms)</w:t>
            </w:r>
          </w:p>
        </w:tc>
        <w:tc>
          <w:tcPr/>
          <w:p w:rsidR="00000000" w:rsidDel="00000000" w:rsidP="00000000" w:rsidRDefault="00000000" w:rsidRPr="00000000" w14:paraId="00000182">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8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23 (HMRC)</w:t>
            </w:r>
          </w:p>
        </w:tc>
        <w:tc>
          <w:tcPr/>
          <w:p w:rsidR="00000000" w:rsidDel="00000000" w:rsidP="00000000" w:rsidRDefault="00000000" w:rsidRPr="00000000" w14:paraId="00000184">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18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7">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8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9">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C: ANNEX </w:t>
      </w:r>
    </w:p>
    <w:p w:rsidR="00000000" w:rsidDel="00000000" w:rsidP="00000000" w:rsidRDefault="00000000" w:rsidRPr="00000000" w14:paraId="0000018A">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SUPPLEMENTARY DPS CORE TERMS</w:t>
      </w:r>
    </w:p>
    <w:p w:rsidR="00000000" w:rsidDel="00000000" w:rsidP="00000000" w:rsidRDefault="00000000" w:rsidRPr="00000000" w14:paraId="0000018B">
      <w:pPr>
        <w:spacing w:after="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you wish to include any of the DPS Core Terms to this Contract, either to supplement, or to replace specific clauses in the Industry Terms, you may include them in the table below by referencing the clause number and title. To the extent you wish to amend the clause as it is drafted in the DPS Core Terms, this must be done via the Order Special Terms. Please note, if you include a clause which makes reference to a Schedule, that Schedule must be incorporated in the list above, or you must amend the clause to remove that reference.]</w:t>
      </w:r>
    </w:p>
    <w:p w:rsidR="00000000" w:rsidDel="00000000" w:rsidP="00000000" w:rsidRDefault="00000000" w:rsidRPr="00000000" w14:paraId="0000018C">
      <w:pPr>
        <w:numPr>
          <w:ilvl w:val="0"/>
          <w:numId w:val="2"/>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clauses of the DPS Core Terms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contract reference] shall be incorporated into the Order Contract as part of this Order Form, as amended by the Order Special Terms:</w:t>
      </w:r>
    </w:p>
    <w:p w:rsidR="00000000" w:rsidDel="00000000" w:rsidP="00000000" w:rsidRDefault="00000000" w:rsidRPr="00000000" w14:paraId="0000018D">
      <w:pPr>
        <w:spacing w:after="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If no clauses will be incorporated, delete the table below and replace with “None”.]</w:t>
      </w:r>
    </w:p>
    <w:tbl>
      <w:tblPr>
        <w:tblStyle w:val="Table4"/>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1363"/>
        <w:gridCol w:w="1857"/>
        <w:gridCol w:w="1297"/>
        <w:gridCol w:w="2061"/>
        <w:gridCol w:w="2438"/>
        <w:tblGridChange w:id="0">
          <w:tblGrid>
            <w:gridCol w:w="1363"/>
            <w:gridCol w:w="1857"/>
            <w:gridCol w:w="1297"/>
            <w:gridCol w:w="2061"/>
            <w:gridCol w:w="2438"/>
          </w:tblGrid>
        </w:tblGridChange>
      </w:tblGrid>
      <w:tr>
        <w:trPr>
          <w:cantSplit w:val="0"/>
          <w:tblHeader w:val="0"/>
        </w:trPr>
        <w:tc>
          <w:tcPr/>
          <w:p w:rsidR="00000000" w:rsidDel="00000000" w:rsidP="00000000" w:rsidRDefault="00000000" w:rsidRPr="00000000" w14:paraId="0000018E">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 Number (DPS Core Terms)</w:t>
            </w:r>
          </w:p>
        </w:tc>
        <w:tc>
          <w:tcPr/>
          <w:p w:rsidR="00000000" w:rsidDel="00000000" w:rsidP="00000000" w:rsidRDefault="00000000" w:rsidRPr="00000000" w14:paraId="0000018F">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 title</w:t>
            </w:r>
          </w:p>
        </w:tc>
        <w:tc>
          <w:tcPr/>
          <w:p w:rsidR="00000000" w:rsidDel="00000000" w:rsidP="00000000" w:rsidRDefault="00000000" w:rsidRPr="00000000" w14:paraId="00000190">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Industry Term Clause(s) affected</w:t>
            </w:r>
          </w:p>
        </w:tc>
        <w:tc>
          <w:tcPr/>
          <w:p w:rsidR="00000000" w:rsidDel="00000000" w:rsidP="00000000" w:rsidRDefault="00000000" w:rsidRPr="00000000" w14:paraId="00000191">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Industry Terms replaced or supplemented?</w:t>
            </w:r>
          </w:p>
        </w:tc>
        <w:tc>
          <w:tcPr/>
          <w:p w:rsidR="00000000" w:rsidDel="00000000" w:rsidP="00000000" w:rsidRDefault="00000000" w:rsidRPr="00000000" w14:paraId="00000192">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Order Special Term</w:t>
            </w:r>
          </w:p>
        </w:tc>
      </w:tr>
      <w:tr>
        <w:trPr>
          <w:cantSplit w:val="0"/>
          <w:tblHeader w:val="0"/>
        </w:trPr>
        <w:tc>
          <w:tcPr/>
          <w:p w:rsidR="00000000" w:rsidDel="00000000" w:rsidP="00000000" w:rsidRDefault="00000000" w:rsidRPr="00000000" w14:paraId="00000193">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p w:rsidR="00000000" w:rsidDel="00000000" w:rsidP="00000000" w:rsidRDefault="00000000" w:rsidRPr="00000000" w14:paraId="00000194">
            <w:pPr>
              <w:jc w:val="center"/>
              <w:rPr/>
            </w:pPr>
            <w:r w:rsidDel="00000000" w:rsidR="00000000" w:rsidRPr="00000000">
              <w:rPr>
                <w:rFonts w:ascii="Arial" w:cs="Arial" w:eastAsia="Arial" w:hAnsi="Arial"/>
                <w:sz w:val="24"/>
                <w:szCs w:val="24"/>
                <w:rtl w:val="0"/>
              </w:rPr>
              <w:t xml:space="preserve">[How the Contract Works ]</w:t>
            </w:r>
            <w:r w:rsidDel="00000000" w:rsidR="00000000" w:rsidRPr="00000000">
              <w:rPr>
                <w:rtl w:val="0"/>
              </w:rPr>
            </w:r>
          </w:p>
        </w:tc>
        <w:tc>
          <w:tcPr/>
          <w:p w:rsidR="00000000" w:rsidDel="00000000" w:rsidP="00000000" w:rsidRDefault="00000000" w:rsidRPr="00000000" w14:paraId="00000195">
            <w:pPr>
              <w:jc w:val="center"/>
              <w:rPr/>
            </w:pPr>
            <w:r w:rsidDel="00000000" w:rsidR="00000000" w:rsidRPr="00000000">
              <w:rPr>
                <w:rFonts w:ascii="Arial" w:cs="Arial" w:eastAsia="Arial" w:hAnsi="Arial"/>
                <w:sz w:val="24"/>
                <w:szCs w:val="24"/>
                <w:rtl w:val="0"/>
              </w:rPr>
              <w:t xml:space="preserve">[clause no / N/A]</w:t>
            </w:r>
            <w:r w:rsidDel="00000000" w:rsidR="00000000" w:rsidRPr="00000000">
              <w:rPr>
                <w:rtl w:val="0"/>
              </w:rPr>
            </w:r>
          </w:p>
        </w:tc>
        <w:tc>
          <w:tcPr/>
          <w:p w:rsidR="00000000" w:rsidDel="00000000" w:rsidP="00000000" w:rsidRDefault="00000000" w:rsidRPr="00000000" w14:paraId="00000196">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[Replace/ Supplement/ N/A]</w:t>
            </w:r>
          </w:p>
        </w:tc>
        <w:tc>
          <w:tcPr/>
          <w:p w:rsidR="00000000" w:rsidDel="00000000" w:rsidP="00000000" w:rsidRDefault="00000000" w:rsidRPr="00000000" w14:paraId="00000197">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no / N/A]</w:t>
            </w:r>
          </w:p>
        </w:tc>
      </w:tr>
      <w:tr>
        <w:trPr>
          <w:cantSplit w:val="0"/>
          <w:tblHeader w:val="0"/>
        </w:trPr>
        <w:tc>
          <w:tcPr/>
          <w:p w:rsidR="00000000" w:rsidDel="00000000" w:rsidP="00000000" w:rsidRDefault="00000000" w:rsidRPr="00000000" w14:paraId="0000019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C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C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C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CA">
      <w:pPr>
        <w:spacing w:after="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B">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clause from the Industry Terms is stated in the table above to be:</w:t>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D">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“Replaced” it shall be deemed deleted from the Order Contract; </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F">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“Supplemented” the Industry Terms and relevant DPS Core Terms clause specified above shall be read alongside each other, with any conflict being resolved in accordance with Part B of the Order Form; or</w:t>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D1">
      <w:pPr>
        <w:numPr>
          <w:ilvl w:val="0"/>
          <w:numId w:val="1"/>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 the relevant DPS Core Term shall be incorporated into the Order Contract as drafted (and amended by the Order Special Terms where relevant).</w:t>
      </w:r>
    </w:p>
    <w:p w:rsidR="00000000" w:rsidDel="00000000" w:rsidP="00000000" w:rsidRDefault="00000000" w:rsidRPr="00000000" w14:paraId="000001D2">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D3">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D4">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D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D6">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SIGNATURE PAGE</w:t>
      </w:r>
    </w:p>
    <w:p w:rsidR="00000000" w:rsidDel="00000000" w:rsidP="00000000" w:rsidRDefault="00000000" w:rsidRPr="00000000" w14:paraId="000001D7">
      <w:pPr>
        <w:spacing w:after="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this signature page should be used to execute each Order Contract]</w:t>
      </w:r>
    </w:p>
    <w:tbl>
      <w:tblPr>
        <w:tblStyle w:val="Table5"/>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D8">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E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E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EC">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ED">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EE">
      <w:pPr>
        <w:rPr>
          <w:rFonts w:ascii="Arial" w:cs="Arial" w:eastAsia="Arial" w:hAnsi="Arial"/>
        </w:rPr>
      </w:pPr>
      <w:r w:rsidDel="00000000" w:rsidR="00000000" w:rsidRPr="00000000">
        <w:rPr>
          <w:rtl w:val="0"/>
        </w:rPr>
      </w:r>
    </w:p>
    <w:p w:rsidR="00000000" w:rsidDel="00000000" w:rsidP="00000000" w:rsidRDefault="00000000" w:rsidRPr="00000000" w14:paraId="000001EF">
      <w:pPr>
        <w:rPr>
          <w:rFonts w:ascii="Arial" w:cs="Arial" w:eastAsia="Arial" w:hAnsi="Arial"/>
        </w:rPr>
      </w:pPr>
      <w:r w:rsidDel="00000000" w:rsidR="00000000" w:rsidRPr="00000000">
        <w:rPr>
          <w:rtl w:val="0"/>
        </w:rPr>
      </w:r>
    </w:p>
    <w:p w:rsidR="00000000" w:rsidDel="00000000" w:rsidP="00000000" w:rsidRDefault="00000000" w:rsidRPr="00000000" w14:paraId="000001F0">
      <w:pPr>
        <w:rPr>
          <w:rFonts w:ascii="Arial" w:cs="Arial" w:eastAsia="Arial" w:hAnsi="Arial"/>
        </w:rPr>
      </w:pPr>
      <w:r w:rsidDel="00000000" w:rsidR="00000000" w:rsidRPr="00000000">
        <w:rPr>
          <w:rtl w:val="0"/>
        </w:rPr>
      </w:r>
    </w:p>
    <w:p w:rsidR="00000000" w:rsidDel="00000000" w:rsidP="00000000" w:rsidRDefault="00000000" w:rsidRPr="00000000" w14:paraId="000001F1">
      <w:pPr>
        <w:rPr>
          <w:rFonts w:ascii="Arial" w:cs="Arial" w:eastAsia="Arial" w:hAnsi="Arial"/>
        </w:rPr>
      </w:pPr>
      <w:r w:rsidDel="00000000" w:rsidR="00000000" w:rsidRPr="00000000">
        <w:rPr>
          <w:rtl w:val="0"/>
        </w:rPr>
      </w:r>
    </w:p>
    <w:p w:rsidR="00000000" w:rsidDel="00000000" w:rsidP="00000000" w:rsidRDefault="00000000" w:rsidRPr="00000000" w14:paraId="000001F2">
      <w:pPr>
        <w:rPr>
          <w:rFonts w:ascii="Arial" w:cs="Arial" w:eastAsia="Arial" w:hAnsi="Arial"/>
        </w:rPr>
      </w:pPr>
      <w:r w:rsidDel="00000000" w:rsidR="00000000" w:rsidRPr="00000000">
        <w:rPr>
          <w:rtl w:val="0"/>
        </w:rPr>
      </w:r>
    </w:p>
    <w:p w:rsidR="00000000" w:rsidDel="00000000" w:rsidP="00000000" w:rsidRDefault="00000000" w:rsidRPr="00000000" w14:paraId="000001F3">
      <w:pPr>
        <w:rPr>
          <w:rFonts w:ascii="Arial" w:cs="Arial" w:eastAsia="Arial" w:hAnsi="Arial"/>
        </w:rPr>
      </w:pPr>
      <w:r w:rsidDel="00000000" w:rsidR="00000000" w:rsidRPr="00000000">
        <w:rPr>
          <w:rtl w:val="0"/>
        </w:rPr>
      </w:r>
    </w:p>
    <w:p w:rsidR="00000000" w:rsidDel="00000000" w:rsidP="00000000" w:rsidRDefault="00000000" w:rsidRPr="00000000" w14:paraId="000001F4">
      <w:pPr>
        <w:rPr>
          <w:rFonts w:ascii="Arial" w:cs="Arial" w:eastAsia="Arial" w:hAnsi="Arial"/>
        </w:rPr>
      </w:pPr>
      <w:r w:rsidDel="00000000" w:rsidR="00000000" w:rsidRPr="00000000">
        <w:rPr>
          <w:rtl w:val="0"/>
        </w:rPr>
      </w:r>
    </w:p>
    <w:p w:rsidR="00000000" w:rsidDel="00000000" w:rsidP="00000000" w:rsidRDefault="00000000" w:rsidRPr="00000000" w14:paraId="000001F5">
      <w:pPr>
        <w:rPr>
          <w:rFonts w:ascii="Arial" w:cs="Arial" w:eastAsia="Arial" w:hAnsi="Arial"/>
        </w:rPr>
      </w:pPr>
      <w:r w:rsidDel="00000000" w:rsidR="00000000" w:rsidRPr="00000000">
        <w:rPr>
          <w:rtl w:val="0"/>
        </w:rPr>
      </w:r>
    </w:p>
    <w:p w:rsidR="00000000" w:rsidDel="00000000" w:rsidP="00000000" w:rsidRDefault="00000000" w:rsidRPr="00000000" w14:paraId="000001F6">
      <w:pPr>
        <w:rPr>
          <w:rFonts w:ascii="Arial" w:cs="Arial" w:eastAsia="Arial" w:hAnsi="Arial"/>
        </w:rPr>
      </w:pPr>
      <w:r w:rsidDel="00000000" w:rsidR="00000000" w:rsidRPr="00000000">
        <w:rPr>
          <w:rtl w:val="0"/>
        </w:rPr>
      </w:r>
    </w:p>
    <w:p w:rsidR="00000000" w:rsidDel="00000000" w:rsidP="00000000" w:rsidRDefault="00000000" w:rsidRPr="00000000" w14:paraId="000001F7">
      <w:pPr>
        <w:rPr>
          <w:rFonts w:ascii="Arial" w:cs="Arial" w:eastAsia="Arial" w:hAnsi="Arial"/>
        </w:rPr>
      </w:pPr>
      <w:r w:rsidDel="00000000" w:rsidR="00000000" w:rsidRPr="00000000">
        <w:rPr>
          <w:rtl w:val="0"/>
        </w:rPr>
      </w:r>
    </w:p>
    <w:p w:rsidR="00000000" w:rsidDel="00000000" w:rsidP="00000000" w:rsidRDefault="00000000" w:rsidRPr="00000000" w14:paraId="000001F8">
      <w:pPr>
        <w:rPr>
          <w:rFonts w:ascii="Arial" w:cs="Arial" w:eastAsia="Arial" w:hAnsi="Arial"/>
        </w:rPr>
      </w:pPr>
      <w:r w:rsidDel="00000000" w:rsidR="00000000" w:rsidRPr="00000000">
        <w:rPr>
          <w:rtl w:val="0"/>
        </w:rPr>
      </w:r>
    </w:p>
    <w:p w:rsidR="00000000" w:rsidDel="00000000" w:rsidP="00000000" w:rsidRDefault="00000000" w:rsidRPr="00000000" w14:paraId="000001F9">
      <w:pPr>
        <w:rPr>
          <w:rFonts w:ascii="Arial" w:cs="Arial" w:eastAsia="Arial" w:hAnsi="Arial"/>
        </w:rPr>
      </w:pPr>
      <w:r w:rsidDel="00000000" w:rsidR="00000000" w:rsidRPr="00000000">
        <w:rPr>
          <w:rtl w:val="0"/>
        </w:rPr>
      </w:r>
    </w:p>
    <w:p w:rsidR="00000000" w:rsidDel="00000000" w:rsidP="00000000" w:rsidRDefault="00000000" w:rsidRPr="00000000" w14:paraId="000001FA">
      <w:pPr>
        <w:rPr>
          <w:rFonts w:ascii="Arial" w:cs="Arial" w:eastAsia="Arial" w:hAnsi="Arial"/>
        </w:rPr>
      </w:pPr>
      <w:r w:rsidDel="00000000" w:rsidR="00000000" w:rsidRPr="00000000">
        <w:rPr>
          <w:rtl w:val="0"/>
        </w:rPr>
      </w:r>
    </w:p>
    <w:p w:rsidR="00000000" w:rsidDel="00000000" w:rsidP="00000000" w:rsidRDefault="00000000" w:rsidRPr="00000000" w14:paraId="000001FB">
      <w:pPr>
        <w:tabs>
          <w:tab w:val="left" w:leader="none" w:pos="1966"/>
        </w:tabs>
        <w:rPr>
          <w:rFonts w:ascii="Arial" w:cs="Arial" w:eastAsia="Arial" w:hAnsi="Arial"/>
        </w:rPr>
      </w:pPr>
      <w:r w:rsidDel="00000000" w:rsidR="00000000" w:rsidRPr="00000000">
        <w:rPr>
          <w:rFonts w:ascii="Arial" w:cs="Arial" w:eastAsia="Arial" w:hAnsi="Arial"/>
          <w:rtl w:val="0"/>
        </w:rPr>
        <w:tab/>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MS Gothic"/>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0">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20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E76AF"/>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Pr>
  </w:style>
  <w:style w:type="table" w:styleId="a3" w:customStyle="1">
    <w:basedOn w:val="TableNormal"/>
    <w:pPr>
      <w:spacing w:after="0" w:line="240" w:lineRule="auto"/>
    </w:pPr>
    <w:rPr>
      <w:sz w:val="20"/>
      <w:szCs w:val="20"/>
    </w:rPr>
    <w:tblPr>
      <w:tblStyleRowBandSize w:val="1"/>
      <w:tblStyleColBandSize w:val="1"/>
    </w:tblPr>
  </w:style>
  <w:style w:type="table" w:styleId="a4"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YpKkoFehBlBbeKgohn06sfXlEw==">CgMxLjAyCWguMWZvYjl0ZTIJaC4zMGowemxsMghoLmdqZGd4czgAciExT1FvNzhkUzV1N0pPdEt4b2l4RVk1R09MZlhuWmh5S1Q=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2022-11-02T15:51:00Z</dcterms:created>
  <dc:creator>Phil Harper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